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49" w:rsidRPr="00F87E2D" w:rsidRDefault="00E07849" w:rsidP="00146F18">
      <w:pPr>
        <w:pStyle w:val="Default"/>
        <w:jc w:val="both"/>
        <w:rPr>
          <w:sz w:val="22"/>
          <w:szCs w:val="22"/>
        </w:rPr>
      </w:pPr>
    </w:p>
    <w:p w:rsidR="00E07849" w:rsidRPr="00F87E2D" w:rsidRDefault="00D819DA" w:rsidP="00146F18">
      <w:pPr>
        <w:pStyle w:val="Default"/>
        <w:jc w:val="both"/>
        <w:rPr>
          <w:sz w:val="22"/>
          <w:szCs w:val="22"/>
        </w:rPr>
      </w:pPr>
      <w:r w:rsidRPr="00F87E2D">
        <w:rPr>
          <w:sz w:val="22"/>
          <w:szCs w:val="22"/>
        </w:rPr>
        <w:t xml:space="preserve">GRUPO DE REVISÃO DA IMPLEMENTAÇÃO </w:t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  <w:t>OEA/Ser.E</w:t>
      </w:r>
    </w:p>
    <w:p w:rsidR="00E07849" w:rsidRPr="00F87E2D" w:rsidRDefault="00D819DA" w:rsidP="00146F18">
      <w:pPr>
        <w:pStyle w:val="Default"/>
        <w:ind w:right="-1260"/>
        <w:jc w:val="both"/>
        <w:rPr>
          <w:sz w:val="22"/>
          <w:szCs w:val="22"/>
        </w:rPr>
      </w:pPr>
      <w:r w:rsidRPr="00F87E2D">
        <w:rPr>
          <w:sz w:val="22"/>
          <w:szCs w:val="22"/>
        </w:rPr>
        <w:t>DE CÚPULAS (GRIC)</w:t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="009A6681"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>GRIC/O.6/INF.1/18</w:t>
      </w:r>
    </w:p>
    <w:p w:rsidR="00E07849" w:rsidRPr="00F87E2D" w:rsidRDefault="00D819DA" w:rsidP="00146F18">
      <w:pPr>
        <w:pStyle w:val="Default"/>
        <w:ind w:right="-360"/>
        <w:jc w:val="both"/>
        <w:rPr>
          <w:sz w:val="22"/>
          <w:szCs w:val="22"/>
        </w:rPr>
      </w:pPr>
      <w:r w:rsidRPr="00F87E2D">
        <w:rPr>
          <w:sz w:val="22"/>
          <w:szCs w:val="22"/>
        </w:rPr>
        <w:t xml:space="preserve">Sexta Reunião Ordinária de 2018 </w:t>
      </w:r>
      <w:r w:rsidR="009A6681" w:rsidRPr="00F87E2D">
        <w:rPr>
          <w:sz w:val="22"/>
          <w:szCs w:val="22"/>
        </w:rPr>
        <w:tab/>
      </w:r>
      <w:r w:rsidR="009A6681" w:rsidRPr="00F87E2D">
        <w:rPr>
          <w:sz w:val="22"/>
          <w:szCs w:val="22"/>
        </w:rPr>
        <w:tab/>
      </w:r>
      <w:r w:rsidR="009A6681" w:rsidRPr="00F87E2D">
        <w:rPr>
          <w:sz w:val="22"/>
          <w:szCs w:val="22"/>
        </w:rPr>
        <w:tab/>
      </w:r>
      <w:r w:rsidR="009A6681" w:rsidRPr="00F87E2D">
        <w:rPr>
          <w:sz w:val="22"/>
          <w:szCs w:val="22"/>
        </w:rPr>
        <w:tab/>
      </w:r>
      <w:r w:rsidR="009A6681" w:rsidRPr="00F87E2D">
        <w:rPr>
          <w:sz w:val="22"/>
          <w:szCs w:val="22"/>
        </w:rPr>
        <w:tab/>
      </w:r>
      <w:r w:rsidR="009A6681"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>1</w:t>
      </w:r>
      <w:r w:rsidR="00B66C5D">
        <w:rPr>
          <w:sz w:val="22"/>
          <w:szCs w:val="22"/>
        </w:rPr>
        <w:t>4</w:t>
      </w:r>
      <w:bookmarkStart w:id="0" w:name="_GoBack"/>
      <w:bookmarkEnd w:id="0"/>
      <w:r w:rsidRPr="00F87E2D">
        <w:rPr>
          <w:sz w:val="22"/>
          <w:szCs w:val="22"/>
        </w:rPr>
        <w:t xml:space="preserve"> dezembro 2018</w:t>
      </w:r>
    </w:p>
    <w:p w:rsidR="00E07849" w:rsidRPr="00F87E2D" w:rsidRDefault="00D819DA" w:rsidP="00146F18">
      <w:pPr>
        <w:pStyle w:val="Default"/>
        <w:ind w:right="-569"/>
        <w:jc w:val="both"/>
        <w:rPr>
          <w:color w:val="auto"/>
          <w:sz w:val="22"/>
          <w:szCs w:val="22"/>
        </w:rPr>
      </w:pPr>
      <w:r w:rsidRPr="00F87E2D">
        <w:rPr>
          <w:sz w:val="22"/>
          <w:szCs w:val="22"/>
        </w:rPr>
        <w:t>28 de novembro de 2018</w:t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</w:r>
      <w:r w:rsidRPr="00F87E2D">
        <w:rPr>
          <w:sz w:val="22"/>
          <w:szCs w:val="22"/>
        </w:rPr>
        <w:tab/>
        <w:t>Original: espanhol</w:t>
      </w:r>
      <w:r w:rsidRPr="00F87E2D">
        <w:rPr>
          <w:color w:val="auto"/>
          <w:sz w:val="22"/>
          <w:szCs w:val="22"/>
        </w:rPr>
        <w:t xml:space="preserve"> </w:t>
      </w:r>
    </w:p>
    <w:p w:rsidR="00E07849" w:rsidRPr="00F87E2D" w:rsidRDefault="00D819DA" w:rsidP="00146F18">
      <w:pPr>
        <w:pStyle w:val="Default"/>
        <w:ind w:right="-569"/>
        <w:jc w:val="both"/>
        <w:rPr>
          <w:color w:val="auto"/>
          <w:sz w:val="22"/>
          <w:szCs w:val="22"/>
        </w:rPr>
      </w:pPr>
      <w:r w:rsidRPr="00F87E2D">
        <w:rPr>
          <w:color w:val="auto"/>
          <w:sz w:val="22"/>
          <w:szCs w:val="22"/>
        </w:rPr>
        <w:t>Lima, Peru</w:t>
      </w:r>
      <w:r w:rsidRPr="00F87E2D">
        <w:rPr>
          <w:sz w:val="22"/>
          <w:szCs w:val="22"/>
        </w:rPr>
        <w:t xml:space="preserve"> </w:t>
      </w:r>
    </w:p>
    <w:p w:rsidR="00E07849" w:rsidRPr="00F87E2D" w:rsidRDefault="00E07849" w:rsidP="00146F18">
      <w:pPr>
        <w:pStyle w:val="Default"/>
        <w:ind w:right="-569"/>
        <w:jc w:val="both"/>
        <w:rPr>
          <w:color w:val="auto"/>
          <w:sz w:val="22"/>
          <w:szCs w:val="22"/>
        </w:rPr>
      </w:pPr>
    </w:p>
    <w:p w:rsidR="00680898" w:rsidRDefault="00680898" w:rsidP="00146F18">
      <w:pPr>
        <w:spacing w:after="0" w:line="240" w:lineRule="auto"/>
        <w:rPr>
          <w:rFonts w:ascii="Times New Roman" w:hAnsi="Times New Roman"/>
        </w:rPr>
      </w:pPr>
    </w:p>
    <w:p w:rsidR="004008ED" w:rsidRPr="00F87E2D" w:rsidRDefault="004008ED" w:rsidP="00146F18">
      <w:pPr>
        <w:spacing w:after="0" w:line="240" w:lineRule="auto"/>
        <w:rPr>
          <w:rFonts w:ascii="Times New Roman" w:hAnsi="Times New Roman"/>
        </w:rPr>
      </w:pPr>
    </w:p>
    <w:p w:rsidR="0027690A" w:rsidRPr="00F87E2D" w:rsidRDefault="00D819DA" w:rsidP="00146F18">
      <w:pPr>
        <w:spacing w:after="0" w:line="240" w:lineRule="auto"/>
        <w:jc w:val="center"/>
        <w:rPr>
          <w:rFonts w:ascii="Times New Roman" w:hAnsi="Times New Roman"/>
          <w:caps/>
        </w:rPr>
      </w:pPr>
      <w:r w:rsidRPr="00F87E2D">
        <w:rPr>
          <w:rFonts w:ascii="Times New Roman" w:hAnsi="Times New Roman"/>
          <w:caps/>
        </w:rPr>
        <w:t>Discurso de boas-vindas da Presidência do GRIC</w:t>
      </w:r>
    </w:p>
    <w:p w:rsidR="004232F8" w:rsidRPr="00F87E2D" w:rsidRDefault="004232F8" w:rsidP="004008ED">
      <w:pPr>
        <w:spacing w:after="0" w:line="240" w:lineRule="auto"/>
        <w:rPr>
          <w:rFonts w:ascii="Times New Roman" w:hAnsi="Times New Roman"/>
          <w:caps/>
        </w:rPr>
      </w:pPr>
    </w:p>
    <w:p w:rsidR="005F7CA7" w:rsidRPr="00F87E2D" w:rsidRDefault="00D819DA" w:rsidP="00612EB4">
      <w:pPr>
        <w:spacing w:after="0" w:line="240" w:lineRule="auto"/>
        <w:jc w:val="center"/>
        <w:rPr>
          <w:rFonts w:ascii="Times New Roman" w:hAnsi="Times New Roman"/>
        </w:rPr>
      </w:pPr>
      <w:r w:rsidRPr="00F87E2D">
        <w:rPr>
          <w:rFonts w:ascii="Times New Roman" w:hAnsi="Times New Roman"/>
        </w:rPr>
        <w:t>(Pelo Embaixador Hugo De Zela, Vice-Ministro das Relações Exteriores do Peru)</w:t>
      </w:r>
    </w:p>
    <w:p w:rsidR="005F7CA7" w:rsidRDefault="005F7CA7" w:rsidP="004008ED">
      <w:pPr>
        <w:spacing w:after="0" w:line="240" w:lineRule="auto"/>
        <w:rPr>
          <w:rFonts w:ascii="Times New Roman" w:hAnsi="Times New Roman"/>
        </w:rPr>
      </w:pPr>
    </w:p>
    <w:p w:rsidR="004008ED" w:rsidRPr="00F87E2D" w:rsidRDefault="004008ED" w:rsidP="004008ED">
      <w:pPr>
        <w:spacing w:after="0" w:line="240" w:lineRule="auto"/>
        <w:rPr>
          <w:rFonts w:ascii="Times New Roman" w:hAnsi="Times New Roman"/>
        </w:rPr>
      </w:pPr>
    </w:p>
    <w:p w:rsidR="00146F18" w:rsidRPr="00F87E2D" w:rsidRDefault="00D819DA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t xml:space="preserve">Antes de iniciar com a consideração do primeiro tema de nossa agenda, gostaria de ressaltar a importância </w:t>
      </w:r>
      <w:r w:rsidR="00F87E2D" w:rsidRPr="00F87E2D">
        <w:rPr>
          <w:rFonts w:ascii="Times New Roman" w:hAnsi="Times New Roman"/>
        </w:rPr>
        <w:t>que</w:t>
      </w:r>
      <w:r w:rsidRPr="00F87E2D">
        <w:rPr>
          <w:rFonts w:ascii="Times New Roman" w:hAnsi="Times New Roman"/>
        </w:rPr>
        <w:t xml:space="preserve"> o Governo peruano</w:t>
      </w:r>
      <w:r w:rsidR="00F87E2D" w:rsidRPr="00F87E2D">
        <w:rPr>
          <w:rFonts w:ascii="Times New Roman" w:hAnsi="Times New Roman"/>
        </w:rPr>
        <w:t xml:space="preserve"> atribui a esta reunião</w:t>
      </w:r>
      <w:r w:rsidRPr="00F87E2D">
        <w:rPr>
          <w:rFonts w:ascii="Times New Roman" w:hAnsi="Times New Roman"/>
        </w:rPr>
        <w:t xml:space="preserve"> e, por conseguinte, ao efetivo acompanhamento e implementação do Compromisso de Lima, aprovado por aclamação pelos Chefes de Estado e de Governo na Oitava Cúpula das Américas.</w:t>
      </w:r>
    </w:p>
    <w:p w:rsidR="00146F18" w:rsidRPr="00F87E2D" w:rsidRDefault="00146F18" w:rsidP="00146F18">
      <w:pPr>
        <w:spacing w:after="0" w:line="240" w:lineRule="auto"/>
        <w:jc w:val="both"/>
        <w:rPr>
          <w:rFonts w:ascii="Times New Roman" w:hAnsi="Times New Roman"/>
        </w:rPr>
      </w:pPr>
    </w:p>
    <w:p w:rsidR="00146F18" w:rsidRPr="00F87E2D" w:rsidRDefault="00D819DA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t xml:space="preserve">Para o Peru os 57 mandatos desse documento configuram uma resposta contundente de nossos governos </w:t>
      </w:r>
      <w:r w:rsidR="00F87E2D" w:rsidRPr="00F87E2D">
        <w:rPr>
          <w:rFonts w:ascii="Times New Roman" w:hAnsi="Times New Roman"/>
        </w:rPr>
        <w:t>a</w:t>
      </w:r>
      <w:r w:rsidRPr="00F87E2D">
        <w:rPr>
          <w:rFonts w:ascii="Times New Roman" w:hAnsi="Times New Roman"/>
        </w:rPr>
        <w:t xml:space="preserve"> favor do fortalecimento da governabilidade democrática e do combate à corrupção no Hemisfério. É, portanto, um compromisso político no mais alto nível, destinado ao combate desse flagelo, que implica a cooperação internacional entre nossos Estados. </w:t>
      </w:r>
    </w:p>
    <w:p w:rsidR="00146F18" w:rsidRPr="00F87E2D" w:rsidRDefault="00146F18" w:rsidP="00146F18">
      <w:pPr>
        <w:spacing w:after="0" w:line="240" w:lineRule="auto"/>
        <w:jc w:val="both"/>
        <w:rPr>
          <w:rFonts w:ascii="Times New Roman" w:hAnsi="Times New Roman"/>
        </w:rPr>
      </w:pPr>
    </w:p>
    <w:p w:rsidR="00146F18" w:rsidRPr="00F87E2D" w:rsidRDefault="00D819DA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t xml:space="preserve">Nossa região deu um exemplo para o mundo ao aprovar a Convenção Interamericana contra a Corrupção há mais de vinte anos. Hoje seguimos reafirmando essa liderança com o Compromisso de Lima, que inclui medidas concretas sobre acesso à informação, financiamento dos partidos políticos, transparência em obras públicas, recuperação de ativos, medidas contra a propina e o suborno internacional, entre outros. </w:t>
      </w:r>
    </w:p>
    <w:p w:rsidR="00146F18" w:rsidRPr="00F87E2D" w:rsidRDefault="00146F18" w:rsidP="00146F18">
      <w:pPr>
        <w:spacing w:after="0" w:line="240" w:lineRule="auto"/>
        <w:jc w:val="both"/>
        <w:rPr>
          <w:rFonts w:ascii="Times New Roman" w:hAnsi="Times New Roman"/>
        </w:rPr>
      </w:pPr>
    </w:p>
    <w:p w:rsidR="00146F18" w:rsidRPr="00F87E2D" w:rsidRDefault="00D819DA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t xml:space="preserve">O Compromisso de Lima ressalta, além disso, a mais ampla cooperação para a execução de </w:t>
      </w:r>
      <w:r w:rsidR="00F87E2D" w:rsidRPr="00F87E2D">
        <w:rPr>
          <w:rFonts w:ascii="Times New Roman" w:hAnsi="Times New Roman"/>
        </w:rPr>
        <w:t>investigações</w:t>
      </w:r>
      <w:r w:rsidRPr="00F87E2D">
        <w:rPr>
          <w:rFonts w:ascii="Times New Roman" w:hAnsi="Times New Roman"/>
        </w:rPr>
        <w:t xml:space="preserve"> e procedimentos relacionados com os crimes de corrupção, bem como o respeito da autonomia de nossas instituições na sua persecução.</w:t>
      </w:r>
    </w:p>
    <w:p w:rsidR="00146F18" w:rsidRPr="00F87E2D" w:rsidRDefault="00146F18" w:rsidP="00146F18">
      <w:pPr>
        <w:spacing w:after="0" w:line="240" w:lineRule="auto"/>
        <w:jc w:val="both"/>
        <w:rPr>
          <w:rFonts w:ascii="Times New Roman" w:hAnsi="Times New Roman"/>
        </w:rPr>
      </w:pPr>
    </w:p>
    <w:p w:rsidR="00146F18" w:rsidRPr="00F87E2D" w:rsidRDefault="00D819DA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t xml:space="preserve">Tudo isso constitui um sinal claro dos governos da região em </w:t>
      </w:r>
      <w:r w:rsidR="00F87E2D" w:rsidRPr="00F87E2D">
        <w:rPr>
          <w:rFonts w:ascii="Times New Roman" w:hAnsi="Times New Roman"/>
        </w:rPr>
        <w:t>adotar a</w:t>
      </w:r>
      <w:r w:rsidRPr="00F87E2D">
        <w:rPr>
          <w:rFonts w:ascii="Times New Roman" w:hAnsi="Times New Roman"/>
        </w:rPr>
        <w:t xml:space="preserve"> tolerância zero contra a corrupção. É também uma mostra de nosso compromisso e firme vontade de cooperar quando </w:t>
      </w:r>
      <w:r w:rsidR="00F87E2D" w:rsidRPr="00F87E2D">
        <w:rPr>
          <w:rFonts w:ascii="Times New Roman" w:hAnsi="Times New Roman"/>
        </w:rPr>
        <w:t>se apresentam</w:t>
      </w:r>
      <w:r w:rsidRPr="00F87E2D">
        <w:rPr>
          <w:rFonts w:ascii="Times New Roman" w:hAnsi="Times New Roman"/>
        </w:rPr>
        <w:t xml:space="preserve"> casos de corrupção, pois constituem ameaças à democracia, ao Estado de Direito e ao desenvolvimento de nossos povos. </w:t>
      </w:r>
    </w:p>
    <w:p w:rsidR="00146F18" w:rsidRPr="00F87E2D" w:rsidRDefault="00146F18" w:rsidP="00146F18">
      <w:pPr>
        <w:spacing w:after="0" w:line="240" w:lineRule="auto"/>
        <w:jc w:val="both"/>
        <w:rPr>
          <w:rFonts w:ascii="Times New Roman" w:hAnsi="Times New Roman"/>
        </w:rPr>
      </w:pPr>
    </w:p>
    <w:p w:rsidR="00146F18" w:rsidRPr="00F87E2D" w:rsidRDefault="00D819DA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t>O Mecanismo de Acompanhamento do Compromisso de Lima contém uma plataforma virtual, de acesso público, na qual os Estados registrarão o nível de cumprimento de cada mandato. Contar-se-á com um banco de boas práticas e capacidades técnicas, além de possibilidades e recursos de cooperação sobre a matéria.</w:t>
      </w:r>
    </w:p>
    <w:p w:rsidR="00146F18" w:rsidRPr="00F87E2D" w:rsidRDefault="00146F18" w:rsidP="00146F18">
      <w:pPr>
        <w:spacing w:after="0" w:line="240" w:lineRule="auto"/>
        <w:jc w:val="both"/>
        <w:rPr>
          <w:rFonts w:ascii="Times New Roman" w:hAnsi="Times New Roman"/>
        </w:rPr>
      </w:pPr>
    </w:p>
    <w:p w:rsidR="00146F18" w:rsidRPr="00F87E2D" w:rsidRDefault="00F87E2D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t>Dessa forma</w:t>
      </w:r>
      <w:r w:rsidR="00D819DA" w:rsidRPr="00F87E2D">
        <w:rPr>
          <w:rFonts w:ascii="Times New Roman" w:hAnsi="Times New Roman"/>
        </w:rPr>
        <w:t>, a cidadania em geral conhecerá, de maneira transparente, o avanço dos Estados sobre os compromissos assumidos e, por sua vez, os países da região poderão ter acesso a ofertas de cooperação e assistência técnica por parte de instituições internacionais.</w:t>
      </w:r>
    </w:p>
    <w:p w:rsidR="00146F18" w:rsidRPr="00F87E2D" w:rsidRDefault="00146F18" w:rsidP="00146F18">
      <w:pPr>
        <w:spacing w:after="0" w:line="240" w:lineRule="auto"/>
        <w:jc w:val="both"/>
        <w:rPr>
          <w:rFonts w:ascii="Times New Roman" w:hAnsi="Times New Roman"/>
        </w:rPr>
      </w:pPr>
    </w:p>
    <w:p w:rsidR="00146F18" w:rsidRPr="00F87E2D" w:rsidRDefault="00D819DA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lastRenderedPageBreak/>
        <w:t>O mecanismo estabelecerá também sinergias com outros processos nessa matéria, como os compreendidos pela Convenção Interamericana contra a Corrupção e a Convenção das Nações Unidas contra a Corrupção.</w:t>
      </w:r>
    </w:p>
    <w:p w:rsidR="00146F18" w:rsidRPr="00F87E2D" w:rsidRDefault="00146F18" w:rsidP="00146F18">
      <w:pPr>
        <w:spacing w:after="0" w:line="240" w:lineRule="auto"/>
        <w:jc w:val="both"/>
        <w:rPr>
          <w:rFonts w:ascii="Times New Roman" w:hAnsi="Times New Roman"/>
        </w:rPr>
      </w:pPr>
    </w:p>
    <w:p w:rsidR="00146F18" w:rsidRPr="00F87E2D" w:rsidRDefault="00D819DA" w:rsidP="005F7CA7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87E2D">
        <w:rPr>
          <w:rFonts w:ascii="Times New Roman" w:hAnsi="Times New Roman"/>
        </w:rPr>
        <w:t>Trata-se, enfim, como mencionado pelo Presidente da República, Martin Vizcarra, de consolidar um compromisso político contra a corrupção em nível internacional, bem como cooperar em nível regional na identificação de formas novas e mais efetivas para combatê-la.</w:t>
      </w:r>
    </w:p>
    <w:p w:rsidR="004008ED" w:rsidRDefault="004008ED" w:rsidP="004008ED">
      <w:pPr>
        <w:spacing w:after="0" w:line="240" w:lineRule="auto"/>
        <w:rPr>
          <w:rFonts w:ascii="Times New Roman" w:hAnsi="Times New Roman"/>
        </w:rPr>
      </w:pPr>
    </w:p>
    <w:p w:rsidR="00E07849" w:rsidRPr="00F87E2D" w:rsidRDefault="00654E42" w:rsidP="004008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ED" w:rsidRPr="004008ED" w:rsidRDefault="004008E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CMBRS01715P04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L4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kknkQxmEqwRVE8Cxx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5HzS+L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4008ED" w:rsidRPr="004008ED" w:rsidRDefault="004008E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CMBRS01715P04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7849" w:rsidRPr="00F87E2D" w:rsidSect="00E07849">
      <w:headerReference w:type="default" r:id="rId8"/>
      <w:headerReference w:type="first" r:id="rId9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68" w:rsidRDefault="00E44C68">
      <w:pPr>
        <w:spacing w:after="0" w:line="240" w:lineRule="auto"/>
      </w:pPr>
      <w:r>
        <w:separator/>
      </w:r>
    </w:p>
  </w:endnote>
  <w:endnote w:type="continuationSeparator" w:id="0">
    <w:p w:rsidR="00E44C68" w:rsidRDefault="00E4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68" w:rsidRDefault="00E44C68">
      <w:pPr>
        <w:spacing w:after="0" w:line="240" w:lineRule="auto"/>
      </w:pPr>
      <w:r>
        <w:separator/>
      </w:r>
    </w:p>
  </w:footnote>
  <w:footnote w:type="continuationSeparator" w:id="0">
    <w:p w:rsidR="00E44C68" w:rsidRDefault="00E4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Pr="00E07849" w:rsidRDefault="00D819DA" w:rsidP="00BE2B34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E07849">
      <w:rPr>
        <w:sz w:val="22"/>
        <w:szCs w:val="22"/>
      </w:rPr>
      <w:fldChar w:fldCharType="begin"/>
    </w:r>
    <w:r w:rsidRPr="00E07849">
      <w:rPr>
        <w:sz w:val="22"/>
        <w:szCs w:val="22"/>
      </w:rPr>
      <w:instrText xml:space="preserve"> PAGE   \* MERGEFORMAT </w:instrText>
    </w:r>
    <w:r w:rsidRPr="00E07849">
      <w:rPr>
        <w:sz w:val="22"/>
        <w:szCs w:val="22"/>
      </w:rPr>
      <w:fldChar w:fldCharType="separate"/>
    </w:r>
    <w:r w:rsidR="00B66C5D">
      <w:rPr>
        <w:noProof/>
        <w:sz w:val="22"/>
        <w:szCs w:val="22"/>
      </w:rPr>
      <w:t>2</w:t>
    </w:r>
    <w:r w:rsidRPr="00E07849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  <w:p w:rsidR="00E07849" w:rsidRDefault="00E078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49" w:rsidRDefault="00654E42">
    <w:pPr>
      <w:pStyle w:val="Header"/>
    </w:pPr>
    <w:r w:rsidRPr="004008ED">
      <w:rPr>
        <w:noProof/>
        <w:lang w:val="en-US"/>
      </w:rPr>
      <w:drawing>
        <wp:inline distT="0" distB="0" distL="0" distR="0">
          <wp:extent cx="5486400" cy="1030605"/>
          <wp:effectExtent l="0" t="0" r="0" b="0"/>
          <wp:docPr id="1" name="Picture 1" descr="C:\Users\asantos\AppData\Local\Microsoft\Windows\INetCache\Content.Outlook\U8BCDAZA\pt_v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ntos\AppData\Local\Microsoft\Windows\INetCache\Content.Outlook\U8BCDAZA\pt_v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19E"/>
    <w:multiLevelType w:val="hybridMultilevel"/>
    <w:tmpl w:val="7262B82E"/>
    <w:lvl w:ilvl="0" w:tplc="9482B7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CEC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0D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40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E8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04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A8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C7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D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201E"/>
    <w:multiLevelType w:val="multilevel"/>
    <w:tmpl w:val="A13618F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A07FC"/>
    <w:multiLevelType w:val="hybridMultilevel"/>
    <w:tmpl w:val="0396D46E"/>
    <w:lvl w:ilvl="0" w:tplc="1C94DFCC">
      <w:start w:val="1"/>
      <w:numFmt w:val="lowerLetter"/>
      <w:lvlText w:val="%1."/>
      <w:lvlJc w:val="left"/>
      <w:pPr>
        <w:ind w:left="1080" w:hanging="360"/>
      </w:pPr>
    </w:lvl>
    <w:lvl w:ilvl="1" w:tplc="42D2F62E" w:tentative="1">
      <w:start w:val="1"/>
      <w:numFmt w:val="lowerLetter"/>
      <w:lvlText w:val="%2."/>
      <w:lvlJc w:val="left"/>
      <w:pPr>
        <w:ind w:left="1800" w:hanging="360"/>
      </w:pPr>
    </w:lvl>
    <w:lvl w:ilvl="2" w:tplc="D8ACD240" w:tentative="1">
      <w:start w:val="1"/>
      <w:numFmt w:val="lowerRoman"/>
      <w:lvlText w:val="%3."/>
      <w:lvlJc w:val="right"/>
      <w:pPr>
        <w:ind w:left="2520" w:hanging="180"/>
      </w:pPr>
    </w:lvl>
    <w:lvl w:ilvl="3" w:tplc="9760AF74" w:tentative="1">
      <w:start w:val="1"/>
      <w:numFmt w:val="decimal"/>
      <w:lvlText w:val="%4."/>
      <w:lvlJc w:val="left"/>
      <w:pPr>
        <w:ind w:left="3240" w:hanging="360"/>
      </w:pPr>
    </w:lvl>
    <w:lvl w:ilvl="4" w:tplc="6F7C7A3A" w:tentative="1">
      <w:start w:val="1"/>
      <w:numFmt w:val="lowerLetter"/>
      <w:lvlText w:val="%5."/>
      <w:lvlJc w:val="left"/>
      <w:pPr>
        <w:ind w:left="3960" w:hanging="360"/>
      </w:pPr>
    </w:lvl>
    <w:lvl w:ilvl="5" w:tplc="96F23532" w:tentative="1">
      <w:start w:val="1"/>
      <w:numFmt w:val="lowerRoman"/>
      <w:lvlText w:val="%6."/>
      <w:lvlJc w:val="right"/>
      <w:pPr>
        <w:ind w:left="4680" w:hanging="180"/>
      </w:pPr>
    </w:lvl>
    <w:lvl w:ilvl="6" w:tplc="4AC860E8" w:tentative="1">
      <w:start w:val="1"/>
      <w:numFmt w:val="decimal"/>
      <w:lvlText w:val="%7."/>
      <w:lvlJc w:val="left"/>
      <w:pPr>
        <w:ind w:left="5400" w:hanging="360"/>
      </w:pPr>
    </w:lvl>
    <w:lvl w:ilvl="7" w:tplc="18EA2CC6" w:tentative="1">
      <w:start w:val="1"/>
      <w:numFmt w:val="lowerLetter"/>
      <w:lvlText w:val="%8."/>
      <w:lvlJc w:val="left"/>
      <w:pPr>
        <w:ind w:left="6120" w:hanging="360"/>
      </w:pPr>
    </w:lvl>
    <w:lvl w:ilvl="8" w:tplc="EED404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806F0"/>
    <w:multiLevelType w:val="hybridMultilevel"/>
    <w:tmpl w:val="703299A8"/>
    <w:lvl w:ilvl="0" w:tplc="42BA609E">
      <w:numFmt w:val="bullet"/>
      <w:lvlText w:val="-"/>
      <w:lvlJc w:val="left"/>
      <w:pPr>
        <w:ind w:left="360" w:hanging="360"/>
      </w:pPr>
      <w:rPr>
        <w:rFonts w:ascii="Calibri" w:eastAsia="Batang" w:hAnsi="Calibri" w:cs="Calibri" w:hint="default"/>
      </w:rPr>
    </w:lvl>
    <w:lvl w:ilvl="1" w:tplc="2B0841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C004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50AD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A21A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38B3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3E07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6CF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2E8F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9"/>
    <w:rsid w:val="0000250F"/>
    <w:rsid w:val="00010692"/>
    <w:rsid w:val="00020BBC"/>
    <w:rsid w:val="00032B66"/>
    <w:rsid w:val="000336F6"/>
    <w:rsid w:val="000430F0"/>
    <w:rsid w:val="00066BEF"/>
    <w:rsid w:val="0008129C"/>
    <w:rsid w:val="000976ED"/>
    <w:rsid w:val="000A2B78"/>
    <w:rsid w:val="000B3AC3"/>
    <w:rsid w:val="000C43AC"/>
    <w:rsid w:val="000D5E4D"/>
    <w:rsid w:val="000E3827"/>
    <w:rsid w:val="000E4B27"/>
    <w:rsid w:val="000F7C23"/>
    <w:rsid w:val="0011199A"/>
    <w:rsid w:val="00113EC5"/>
    <w:rsid w:val="00126462"/>
    <w:rsid w:val="00146F18"/>
    <w:rsid w:val="00157CE9"/>
    <w:rsid w:val="00192B4F"/>
    <w:rsid w:val="001B24DB"/>
    <w:rsid w:val="001B59EF"/>
    <w:rsid w:val="001C407F"/>
    <w:rsid w:val="001D4405"/>
    <w:rsid w:val="001D7E44"/>
    <w:rsid w:val="001F02ED"/>
    <w:rsid w:val="001F35FB"/>
    <w:rsid w:val="00202BEE"/>
    <w:rsid w:val="00214BB5"/>
    <w:rsid w:val="0022467C"/>
    <w:rsid w:val="002346F4"/>
    <w:rsid w:val="00241AED"/>
    <w:rsid w:val="00242817"/>
    <w:rsid w:val="00253181"/>
    <w:rsid w:val="0027690A"/>
    <w:rsid w:val="00276BF1"/>
    <w:rsid w:val="002773E6"/>
    <w:rsid w:val="00287EC0"/>
    <w:rsid w:val="0029456B"/>
    <w:rsid w:val="002A236F"/>
    <w:rsid w:val="002A3502"/>
    <w:rsid w:val="002A3D47"/>
    <w:rsid w:val="002A7D06"/>
    <w:rsid w:val="002B125D"/>
    <w:rsid w:val="002C2029"/>
    <w:rsid w:val="002D6C17"/>
    <w:rsid w:val="00306E16"/>
    <w:rsid w:val="003466DB"/>
    <w:rsid w:val="00352996"/>
    <w:rsid w:val="003539CC"/>
    <w:rsid w:val="00362D81"/>
    <w:rsid w:val="00364BFD"/>
    <w:rsid w:val="003843CF"/>
    <w:rsid w:val="00391A8F"/>
    <w:rsid w:val="003A1246"/>
    <w:rsid w:val="003B6CDC"/>
    <w:rsid w:val="003C4DCC"/>
    <w:rsid w:val="003C594F"/>
    <w:rsid w:val="003E4735"/>
    <w:rsid w:val="004008ED"/>
    <w:rsid w:val="004020CD"/>
    <w:rsid w:val="00403042"/>
    <w:rsid w:val="00405178"/>
    <w:rsid w:val="00414198"/>
    <w:rsid w:val="004232F8"/>
    <w:rsid w:val="0044189D"/>
    <w:rsid w:val="00451AFC"/>
    <w:rsid w:val="00462D79"/>
    <w:rsid w:val="00475449"/>
    <w:rsid w:val="004815A9"/>
    <w:rsid w:val="00484829"/>
    <w:rsid w:val="00490FA0"/>
    <w:rsid w:val="004A6FEB"/>
    <w:rsid w:val="004C481C"/>
    <w:rsid w:val="004D6003"/>
    <w:rsid w:val="004F3C90"/>
    <w:rsid w:val="0050100A"/>
    <w:rsid w:val="005013F8"/>
    <w:rsid w:val="005022D6"/>
    <w:rsid w:val="00514EF8"/>
    <w:rsid w:val="00531A4E"/>
    <w:rsid w:val="00540BE4"/>
    <w:rsid w:val="00545772"/>
    <w:rsid w:val="00551D7C"/>
    <w:rsid w:val="00555FD5"/>
    <w:rsid w:val="00562874"/>
    <w:rsid w:val="0057083B"/>
    <w:rsid w:val="00585290"/>
    <w:rsid w:val="005B0E91"/>
    <w:rsid w:val="005B123E"/>
    <w:rsid w:val="005B6F16"/>
    <w:rsid w:val="005D2EAC"/>
    <w:rsid w:val="005E11CD"/>
    <w:rsid w:val="005F1A81"/>
    <w:rsid w:val="005F7CA7"/>
    <w:rsid w:val="00612EB4"/>
    <w:rsid w:val="00630BFC"/>
    <w:rsid w:val="0064143B"/>
    <w:rsid w:val="006473F1"/>
    <w:rsid w:val="006500A3"/>
    <w:rsid w:val="00654E42"/>
    <w:rsid w:val="006553FD"/>
    <w:rsid w:val="0066259C"/>
    <w:rsid w:val="00680898"/>
    <w:rsid w:val="00682E10"/>
    <w:rsid w:val="006908C2"/>
    <w:rsid w:val="0069256B"/>
    <w:rsid w:val="00697671"/>
    <w:rsid w:val="006A1B63"/>
    <w:rsid w:val="006C4288"/>
    <w:rsid w:val="006F6DAE"/>
    <w:rsid w:val="00720ABA"/>
    <w:rsid w:val="00732A7E"/>
    <w:rsid w:val="00757C71"/>
    <w:rsid w:val="0076641A"/>
    <w:rsid w:val="0078208F"/>
    <w:rsid w:val="00787358"/>
    <w:rsid w:val="00790791"/>
    <w:rsid w:val="007927C1"/>
    <w:rsid w:val="007A2148"/>
    <w:rsid w:val="007C6943"/>
    <w:rsid w:val="007C6B14"/>
    <w:rsid w:val="007D30F8"/>
    <w:rsid w:val="007D422A"/>
    <w:rsid w:val="0080022F"/>
    <w:rsid w:val="00837172"/>
    <w:rsid w:val="00837E5F"/>
    <w:rsid w:val="00851C78"/>
    <w:rsid w:val="008564B0"/>
    <w:rsid w:val="00875E55"/>
    <w:rsid w:val="00881364"/>
    <w:rsid w:val="00882503"/>
    <w:rsid w:val="008A5255"/>
    <w:rsid w:val="008B1142"/>
    <w:rsid w:val="008D1406"/>
    <w:rsid w:val="008D33B9"/>
    <w:rsid w:val="008F5530"/>
    <w:rsid w:val="009118BE"/>
    <w:rsid w:val="00912472"/>
    <w:rsid w:val="00924121"/>
    <w:rsid w:val="00952D66"/>
    <w:rsid w:val="00956D1A"/>
    <w:rsid w:val="00957AA6"/>
    <w:rsid w:val="00984B52"/>
    <w:rsid w:val="009864CE"/>
    <w:rsid w:val="009875E3"/>
    <w:rsid w:val="00987B7B"/>
    <w:rsid w:val="009A0E47"/>
    <w:rsid w:val="009A6681"/>
    <w:rsid w:val="009B4869"/>
    <w:rsid w:val="009B5C68"/>
    <w:rsid w:val="009C123D"/>
    <w:rsid w:val="009C2F00"/>
    <w:rsid w:val="009C799C"/>
    <w:rsid w:val="009D6B75"/>
    <w:rsid w:val="009E1310"/>
    <w:rsid w:val="009E4A39"/>
    <w:rsid w:val="009F63FA"/>
    <w:rsid w:val="009F726F"/>
    <w:rsid w:val="00A10D75"/>
    <w:rsid w:val="00A14AF2"/>
    <w:rsid w:val="00A507FE"/>
    <w:rsid w:val="00A74C22"/>
    <w:rsid w:val="00A83F34"/>
    <w:rsid w:val="00A96BEA"/>
    <w:rsid w:val="00AB4A3F"/>
    <w:rsid w:val="00AD4051"/>
    <w:rsid w:val="00AD675C"/>
    <w:rsid w:val="00AE5415"/>
    <w:rsid w:val="00AF3DBA"/>
    <w:rsid w:val="00B10A5A"/>
    <w:rsid w:val="00B123DF"/>
    <w:rsid w:val="00B20747"/>
    <w:rsid w:val="00B2441F"/>
    <w:rsid w:val="00B32686"/>
    <w:rsid w:val="00B535B4"/>
    <w:rsid w:val="00B646B2"/>
    <w:rsid w:val="00B66C5D"/>
    <w:rsid w:val="00B73E66"/>
    <w:rsid w:val="00B772E8"/>
    <w:rsid w:val="00B77E4A"/>
    <w:rsid w:val="00B807AA"/>
    <w:rsid w:val="00B94C99"/>
    <w:rsid w:val="00BB648E"/>
    <w:rsid w:val="00BE0149"/>
    <w:rsid w:val="00BE2B34"/>
    <w:rsid w:val="00BF46D4"/>
    <w:rsid w:val="00C20E50"/>
    <w:rsid w:val="00C245CB"/>
    <w:rsid w:val="00C31639"/>
    <w:rsid w:val="00C40F23"/>
    <w:rsid w:val="00C474D9"/>
    <w:rsid w:val="00C56883"/>
    <w:rsid w:val="00C62303"/>
    <w:rsid w:val="00C62993"/>
    <w:rsid w:val="00C64050"/>
    <w:rsid w:val="00C64324"/>
    <w:rsid w:val="00C95D2F"/>
    <w:rsid w:val="00C97880"/>
    <w:rsid w:val="00CC40AE"/>
    <w:rsid w:val="00CC6029"/>
    <w:rsid w:val="00CC7612"/>
    <w:rsid w:val="00CD7BEA"/>
    <w:rsid w:val="00CF108D"/>
    <w:rsid w:val="00CF5D4D"/>
    <w:rsid w:val="00D02954"/>
    <w:rsid w:val="00D05639"/>
    <w:rsid w:val="00D3146B"/>
    <w:rsid w:val="00D46F6C"/>
    <w:rsid w:val="00D819DA"/>
    <w:rsid w:val="00D8374B"/>
    <w:rsid w:val="00D94671"/>
    <w:rsid w:val="00DA5905"/>
    <w:rsid w:val="00DB12B8"/>
    <w:rsid w:val="00DB171A"/>
    <w:rsid w:val="00DB3036"/>
    <w:rsid w:val="00E07849"/>
    <w:rsid w:val="00E1136C"/>
    <w:rsid w:val="00E37F9A"/>
    <w:rsid w:val="00E43516"/>
    <w:rsid w:val="00E44C68"/>
    <w:rsid w:val="00E81083"/>
    <w:rsid w:val="00E82CE6"/>
    <w:rsid w:val="00E85D52"/>
    <w:rsid w:val="00EA2308"/>
    <w:rsid w:val="00EA4917"/>
    <w:rsid w:val="00ED1C60"/>
    <w:rsid w:val="00EE40C5"/>
    <w:rsid w:val="00EF3BFE"/>
    <w:rsid w:val="00F07C1A"/>
    <w:rsid w:val="00F26178"/>
    <w:rsid w:val="00F33324"/>
    <w:rsid w:val="00F42E81"/>
    <w:rsid w:val="00F44F8A"/>
    <w:rsid w:val="00F52BD8"/>
    <w:rsid w:val="00F77852"/>
    <w:rsid w:val="00F84A6B"/>
    <w:rsid w:val="00F87E2D"/>
    <w:rsid w:val="00FA2005"/>
    <w:rsid w:val="00FA332F"/>
    <w:rsid w:val="00FB1F47"/>
    <w:rsid w:val="00FE08D7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AECCDD4-2F17-41F2-A28C-A10DE360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98"/>
    <w:pPr>
      <w:spacing w:after="160" w:line="259" w:lineRule="auto"/>
    </w:pPr>
    <w:rPr>
      <w:rFonts w:ascii="Calibri" w:eastAsia="Calibri" w:hAnsi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849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rsid w:val="00E078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07849"/>
    <w:rPr>
      <w:sz w:val="24"/>
      <w:szCs w:val="24"/>
    </w:rPr>
  </w:style>
  <w:style w:type="paragraph" w:styleId="Footer">
    <w:name w:val="footer"/>
    <w:basedOn w:val="Normal"/>
    <w:link w:val="FooterChar"/>
    <w:rsid w:val="00E078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E07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BA9E-2CFF-4328-B9D0-911BA1C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Ana</dc:creator>
  <cp:keywords/>
  <cp:lastModifiedBy>Silva, Ana</cp:lastModifiedBy>
  <cp:revision>3</cp:revision>
  <cp:lastPrinted>2018-12-11T21:20:00Z</cp:lastPrinted>
  <dcterms:created xsi:type="dcterms:W3CDTF">2018-12-11T21:20:00Z</dcterms:created>
  <dcterms:modified xsi:type="dcterms:W3CDTF">2018-12-13T16:39:00Z</dcterms:modified>
</cp:coreProperties>
</file>